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5C70AA" w14:textId="78AB427B" w:rsidR="00B273D3" w:rsidRPr="00B535F0" w:rsidRDefault="00556F28" w:rsidP="008852A3">
      <w:pPr>
        <w:ind w:left="5812" w:right="-284"/>
        <w:jc w:val="left"/>
      </w:pPr>
      <w:r>
        <w:t>Приложение</w:t>
      </w:r>
      <w:r w:rsidR="00B273D3" w:rsidRPr="001238AA">
        <w:t xml:space="preserve"> </w:t>
      </w:r>
      <w:r w:rsidR="002039FA">
        <w:t>2</w:t>
      </w:r>
      <w:r w:rsidR="00DA4A94">
        <w:t>2</w:t>
      </w:r>
    </w:p>
    <w:p w14:paraId="295AF85C" w14:textId="77777777" w:rsidR="00B273D3" w:rsidRDefault="00E96DE2" w:rsidP="008852A3">
      <w:pPr>
        <w:ind w:left="5812"/>
        <w:jc w:val="left"/>
      </w:pPr>
      <w:r>
        <w:t>УТВЕРЖДЕНА</w:t>
      </w:r>
    </w:p>
    <w:p w14:paraId="21F6A9A8" w14:textId="77777777" w:rsidR="00B273D3" w:rsidRDefault="00B273D3" w:rsidP="008852A3">
      <w:pPr>
        <w:tabs>
          <w:tab w:val="left" w:pos="6930"/>
        </w:tabs>
        <w:ind w:left="5812" w:right="-284"/>
        <w:jc w:val="left"/>
      </w:pPr>
      <w:r>
        <w:t>решением Совета</w:t>
      </w:r>
      <w:r w:rsidR="007D1AD9">
        <w:t xml:space="preserve"> </w:t>
      </w:r>
      <w:r>
        <w:t>муниципального образования</w:t>
      </w:r>
      <w:r w:rsidR="007D1AD9">
        <w:t xml:space="preserve"> </w:t>
      </w:r>
      <w:r>
        <w:t>Ленинградский район</w:t>
      </w:r>
    </w:p>
    <w:p w14:paraId="0ED74968" w14:textId="77777777" w:rsidR="00186992" w:rsidRPr="00AF217E" w:rsidRDefault="00186992" w:rsidP="008852A3">
      <w:pPr>
        <w:tabs>
          <w:tab w:val="left" w:pos="5103"/>
          <w:tab w:val="left" w:pos="9653"/>
        </w:tabs>
        <w:ind w:left="5812" w:right="-284"/>
        <w:jc w:val="left"/>
      </w:pPr>
      <w:r>
        <w:rPr>
          <w:szCs w:val="28"/>
        </w:rPr>
        <w:t xml:space="preserve">от </w:t>
      </w:r>
      <w:r w:rsidR="008852A3">
        <w:rPr>
          <w:szCs w:val="28"/>
        </w:rPr>
        <w:t xml:space="preserve">23 декабря 2020 года </w:t>
      </w:r>
      <w:r>
        <w:rPr>
          <w:szCs w:val="28"/>
        </w:rPr>
        <w:t xml:space="preserve">№ </w:t>
      </w:r>
      <w:r w:rsidR="008852A3">
        <w:rPr>
          <w:szCs w:val="28"/>
        </w:rPr>
        <w:t>87</w:t>
      </w:r>
    </w:p>
    <w:p w14:paraId="7427D72C" w14:textId="77777777" w:rsidR="00B273D3" w:rsidRDefault="00B273D3" w:rsidP="00B273D3">
      <w:pPr>
        <w:rPr>
          <w:sz w:val="26"/>
          <w:szCs w:val="26"/>
        </w:rPr>
      </w:pPr>
    </w:p>
    <w:p w14:paraId="37769C42" w14:textId="77777777" w:rsidR="007947C4" w:rsidRDefault="007947C4" w:rsidP="00B273D3">
      <w:pPr>
        <w:rPr>
          <w:sz w:val="26"/>
          <w:szCs w:val="26"/>
        </w:rPr>
      </w:pPr>
    </w:p>
    <w:p w14:paraId="5C5571C2" w14:textId="77777777" w:rsidR="00E050AC" w:rsidRPr="00E050AC" w:rsidRDefault="00E050AC" w:rsidP="00E050AC">
      <w:pPr>
        <w:jc w:val="center"/>
        <w:rPr>
          <w:b/>
          <w:szCs w:val="28"/>
        </w:rPr>
      </w:pPr>
      <w:r w:rsidRPr="00E050AC">
        <w:rPr>
          <w:b/>
          <w:szCs w:val="28"/>
        </w:rPr>
        <w:t>Программа муниципальных внешних заимствований муниципального образования Ленинградский район на 2021 год и плановый период 2022 и 2023 годов</w:t>
      </w:r>
    </w:p>
    <w:p w14:paraId="54F9FAE3" w14:textId="77777777" w:rsidR="00E050AC" w:rsidRPr="00182F53" w:rsidRDefault="00E050AC" w:rsidP="00E050AC">
      <w:pPr>
        <w:rPr>
          <w:szCs w:val="28"/>
        </w:rPr>
      </w:pPr>
    </w:p>
    <w:p w14:paraId="151AC762" w14:textId="77777777" w:rsidR="00E050AC" w:rsidRDefault="00E050AC" w:rsidP="00DA4A94">
      <w:pPr>
        <w:ind w:firstLine="851"/>
        <w:rPr>
          <w:szCs w:val="28"/>
        </w:rPr>
      </w:pPr>
      <w:r w:rsidRPr="00182F53">
        <w:rPr>
          <w:szCs w:val="28"/>
        </w:rPr>
        <w:t>Раздел 1.</w:t>
      </w:r>
      <w:r w:rsidRPr="00182F53">
        <w:rPr>
          <w:szCs w:val="28"/>
        </w:rPr>
        <w:tab/>
        <w:t xml:space="preserve">Программа </w:t>
      </w:r>
      <w:r>
        <w:rPr>
          <w:szCs w:val="28"/>
        </w:rPr>
        <w:t>муниципальных</w:t>
      </w:r>
      <w:r w:rsidRPr="00182F53">
        <w:rPr>
          <w:szCs w:val="28"/>
        </w:rPr>
        <w:t xml:space="preserve"> внешних заимствований</w:t>
      </w:r>
      <w:r>
        <w:rPr>
          <w:szCs w:val="28"/>
        </w:rPr>
        <w:t xml:space="preserve"> муниципального образования Ленинградский район </w:t>
      </w:r>
      <w:r w:rsidRPr="00182F53">
        <w:rPr>
          <w:szCs w:val="28"/>
        </w:rPr>
        <w:t>на 2021 год</w:t>
      </w:r>
    </w:p>
    <w:tbl>
      <w:tblPr>
        <w:tblW w:w="9645" w:type="dxa"/>
        <w:tblInd w:w="-5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7489"/>
        <w:gridCol w:w="1589"/>
      </w:tblGrid>
      <w:tr w:rsidR="00E050AC" w:rsidRPr="00182F53" w14:paraId="1250BE08" w14:textId="77777777" w:rsidTr="00DA4A94">
        <w:trPr>
          <w:trHeight w:val="70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3F5FCA2D" w14:textId="77777777" w:rsidR="00E050AC" w:rsidRPr="00182F53" w:rsidRDefault="00E050AC" w:rsidP="00DA4A94">
            <w:pPr>
              <w:jc w:val="center"/>
              <w:rPr>
                <w:szCs w:val="28"/>
              </w:rPr>
            </w:pPr>
            <w:r w:rsidRPr="00182F53">
              <w:rPr>
                <w:szCs w:val="28"/>
              </w:rPr>
              <w:t>№ п/п</w:t>
            </w:r>
          </w:p>
        </w:tc>
        <w:tc>
          <w:tcPr>
            <w:tcW w:w="7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58DBF670" w14:textId="77777777" w:rsidR="00E050AC" w:rsidRPr="00182F53" w:rsidRDefault="00E050AC" w:rsidP="00DA4A94">
            <w:pPr>
              <w:jc w:val="center"/>
              <w:rPr>
                <w:szCs w:val="28"/>
              </w:rPr>
            </w:pPr>
            <w:r w:rsidRPr="00182F53">
              <w:rPr>
                <w:szCs w:val="28"/>
              </w:rPr>
              <w:t>Вид заимствований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098A1B94" w14:textId="77777777" w:rsidR="00E050AC" w:rsidRPr="00182F53" w:rsidRDefault="00E050AC" w:rsidP="00DA4A94">
            <w:pPr>
              <w:jc w:val="center"/>
              <w:rPr>
                <w:szCs w:val="28"/>
              </w:rPr>
            </w:pPr>
            <w:r w:rsidRPr="00182F53">
              <w:rPr>
                <w:szCs w:val="28"/>
              </w:rPr>
              <w:t>Объем</w:t>
            </w:r>
          </w:p>
        </w:tc>
      </w:tr>
      <w:tr w:rsidR="00E050AC" w:rsidRPr="00182F53" w14:paraId="4577EF36" w14:textId="77777777" w:rsidTr="00DA4A94">
        <w:trPr>
          <w:trHeight w:val="70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3E96F466" w14:textId="77777777" w:rsidR="00E050AC" w:rsidRPr="00182F53" w:rsidRDefault="00E050AC" w:rsidP="00DA4A9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  <w:r w:rsidRPr="00182F53">
              <w:rPr>
                <w:szCs w:val="28"/>
              </w:rPr>
              <w:t>.</w:t>
            </w:r>
          </w:p>
        </w:tc>
        <w:tc>
          <w:tcPr>
            <w:tcW w:w="7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402ACF70" w14:textId="77777777" w:rsidR="00E050AC" w:rsidRPr="00182F53" w:rsidRDefault="00E050AC" w:rsidP="00DA4A94">
            <w:pPr>
              <w:rPr>
                <w:szCs w:val="28"/>
              </w:rPr>
            </w:pPr>
            <w:r w:rsidRPr="00182F53">
              <w:rPr>
                <w:szCs w:val="28"/>
              </w:rPr>
              <w:t xml:space="preserve">Бюджетные кредиты, привлеченные </w:t>
            </w:r>
            <w:r>
              <w:rPr>
                <w:szCs w:val="28"/>
              </w:rPr>
              <w:t>муниципальным образованием Ленинградский район</w:t>
            </w:r>
            <w:r w:rsidRPr="00182F53">
              <w:rPr>
                <w:szCs w:val="28"/>
              </w:rPr>
              <w:t xml:space="preserve"> от Российской Федерации в иностранной валюте в рамках использования целевых иностранных кредитов 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14:paraId="4564C21F" w14:textId="77777777" w:rsidR="00E050AC" w:rsidRPr="00182F53" w:rsidRDefault="00E050AC" w:rsidP="00DA4A94">
            <w:pPr>
              <w:jc w:val="right"/>
              <w:rPr>
                <w:szCs w:val="28"/>
                <w:highlight w:val="lightGray"/>
              </w:rPr>
            </w:pPr>
          </w:p>
        </w:tc>
      </w:tr>
      <w:tr w:rsidR="00E050AC" w:rsidRPr="00182F53" w14:paraId="51D11637" w14:textId="77777777" w:rsidTr="00DA4A94">
        <w:trPr>
          <w:trHeight w:val="70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2520BD31" w14:textId="77777777" w:rsidR="00E050AC" w:rsidRPr="00182F53" w:rsidRDefault="00E050AC" w:rsidP="00DA4A94">
            <w:pPr>
              <w:jc w:val="center"/>
              <w:rPr>
                <w:szCs w:val="28"/>
              </w:rPr>
            </w:pPr>
          </w:p>
        </w:tc>
        <w:tc>
          <w:tcPr>
            <w:tcW w:w="7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7406BAB8" w14:textId="77777777" w:rsidR="00E050AC" w:rsidRPr="00182F53" w:rsidRDefault="00E050AC" w:rsidP="00DA4A94">
            <w:pPr>
              <w:rPr>
                <w:szCs w:val="28"/>
              </w:rPr>
            </w:pPr>
            <w:r w:rsidRPr="00182F53">
              <w:rPr>
                <w:szCs w:val="28"/>
              </w:rPr>
              <w:t xml:space="preserve">привлечение (предельный срок погашения — до </w:t>
            </w:r>
            <w:r>
              <w:rPr>
                <w:szCs w:val="28"/>
              </w:rPr>
              <w:t>1</w:t>
            </w:r>
            <w:r w:rsidRPr="00182F53">
              <w:rPr>
                <w:szCs w:val="28"/>
              </w:rPr>
              <w:t>0 лет)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14:paraId="41360E58" w14:textId="77777777" w:rsidR="00E050AC" w:rsidRPr="00DA4A94" w:rsidRDefault="00DA4A94" w:rsidP="00DA4A94">
            <w:pPr>
              <w:jc w:val="center"/>
              <w:rPr>
                <w:szCs w:val="28"/>
              </w:rPr>
            </w:pPr>
            <w:r w:rsidRPr="00DA4A94">
              <w:rPr>
                <w:szCs w:val="28"/>
              </w:rPr>
              <w:t>0,0</w:t>
            </w:r>
          </w:p>
        </w:tc>
      </w:tr>
      <w:tr w:rsidR="00E050AC" w:rsidRPr="00182F53" w14:paraId="08CFE077" w14:textId="77777777" w:rsidTr="00DA4A94">
        <w:trPr>
          <w:trHeight w:val="70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5D4E2A6C" w14:textId="77777777" w:rsidR="00E050AC" w:rsidRPr="00182F53" w:rsidRDefault="00E050AC" w:rsidP="00DA4A94">
            <w:pPr>
              <w:jc w:val="center"/>
              <w:rPr>
                <w:szCs w:val="28"/>
              </w:rPr>
            </w:pPr>
          </w:p>
        </w:tc>
        <w:tc>
          <w:tcPr>
            <w:tcW w:w="7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1ABE6766" w14:textId="77777777" w:rsidR="00E050AC" w:rsidRPr="00182F53" w:rsidRDefault="00E050AC" w:rsidP="00DA4A94">
            <w:pPr>
              <w:rPr>
                <w:szCs w:val="28"/>
              </w:rPr>
            </w:pPr>
            <w:r w:rsidRPr="00182F53">
              <w:rPr>
                <w:szCs w:val="28"/>
              </w:rPr>
              <w:t>погашение основной суммы долга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14:paraId="159178B1" w14:textId="77777777" w:rsidR="00E050AC" w:rsidRPr="00DA4A94" w:rsidRDefault="00DA4A94" w:rsidP="00DA4A9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14:paraId="29E2F79E" w14:textId="77777777" w:rsidR="00E050AC" w:rsidRDefault="00E050AC" w:rsidP="00E050AC">
      <w:pPr>
        <w:ind w:left="1843" w:hanging="1134"/>
        <w:rPr>
          <w:szCs w:val="28"/>
        </w:rPr>
      </w:pPr>
    </w:p>
    <w:p w14:paraId="03423FB2" w14:textId="77777777" w:rsidR="00E050AC" w:rsidRPr="00182F53" w:rsidRDefault="00E050AC" w:rsidP="00DA4A94">
      <w:pPr>
        <w:ind w:firstLine="851"/>
        <w:rPr>
          <w:szCs w:val="28"/>
        </w:rPr>
      </w:pPr>
      <w:r w:rsidRPr="00182F53">
        <w:rPr>
          <w:szCs w:val="28"/>
        </w:rPr>
        <w:t>Раздел 2.</w:t>
      </w:r>
      <w:r w:rsidRPr="00182F53">
        <w:rPr>
          <w:szCs w:val="28"/>
        </w:rPr>
        <w:tab/>
        <w:t xml:space="preserve">Программа </w:t>
      </w:r>
      <w:r>
        <w:rPr>
          <w:szCs w:val="28"/>
        </w:rPr>
        <w:t>муниципальных</w:t>
      </w:r>
      <w:r w:rsidRPr="00182F53">
        <w:rPr>
          <w:szCs w:val="28"/>
        </w:rPr>
        <w:t xml:space="preserve"> внешних заимствований</w:t>
      </w:r>
      <w:r>
        <w:rPr>
          <w:szCs w:val="28"/>
        </w:rPr>
        <w:t xml:space="preserve"> муниципального образования Ленинградский район </w:t>
      </w:r>
      <w:r w:rsidRPr="00182F53">
        <w:rPr>
          <w:szCs w:val="28"/>
        </w:rPr>
        <w:t>на 2022 и 2023 годы</w:t>
      </w:r>
    </w:p>
    <w:tbl>
      <w:tblPr>
        <w:tblW w:w="9701" w:type="dxa"/>
        <w:tblInd w:w="-5" w:type="dxa"/>
        <w:tblLook w:val="04A0" w:firstRow="1" w:lastRow="0" w:firstColumn="1" w:lastColumn="0" w:noHBand="0" w:noVBand="1"/>
      </w:tblPr>
      <w:tblGrid>
        <w:gridCol w:w="567"/>
        <w:gridCol w:w="6158"/>
        <w:gridCol w:w="1417"/>
        <w:gridCol w:w="1559"/>
      </w:tblGrid>
      <w:tr w:rsidR="00E050AC" w:rsidRPr="00182F53" w14:paraId="3248CB40" w14:textId="77777777" w:rsidTr="00DA4A94">
        <w:trPr>
          <w:trHeight w:val="7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1F92343B" w14:textId="77777777" w:rsidR="00E050AC" w:rsidRPr="00182F53" w:rsidRDefault="00E050AC" w:rsidP="00DA4A94">
            <w:pPr>
              <w:jc w:val="center"/>
              <w:rPr>
                <w:bCs/>
                <w:szCs w:val="28"/>
              </w:rPr>
            </w:pPr>
            <w:r w:rsidRPr="00182F53">
              <w:rPr>
                <w:bCs/>
                <w:szCs w:val="28"/>
              </w:rPr>
              <w:t>№ п/п</w:t>
            </w:r>
          </w:p>
        </w:tc>
        <w:tc>
          <w:tcPr>
            <w:tcW w:w="61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46EA877D" w14:textId="77777777" w:rsidR="00E050AC" w:rsidRPr="00182F53" w:rsidRDefault="00E050AC" w:rsidP="00DA4A94">
            <w:pPr>
              <w:jc w:val="center"/>
              <w:rPr>
                <w:bCs/>
                <w:szCs w:val="28"/>
              </w:rPr>
            </w:pPr>
            <w:r w:rsidRPr="00182F53">
              <w:rPr>
                <w:bCs/>
                <w:szCs w:val="28"/>
              </w:rPr>
              <w:t>Вид заимствований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2E5C9EE7" w14:textId="77777777" w:rsidR="00E050AC" w:rsidRPr="00182F53" w:rsidRDefault="00E050AC" w:rsidP="00DA4A94">
            <w:pPr>
              <w:jc w:val="center"/>
              <w:rPr>
                <w:bCs/>
                <w:szCs w:val="28"/>
              </w:rPr>
            </w:pPr>
            <w:r w:rsidRPr="00182F53">
              <w:rPr>
                <w:bCs/>
                <w:szCs w:val="28"/>
              </w:rPr>
              <w:t>Объем</w:t>
            </w:r>
          </w:p>
        </w:tc>
      </w:tr>
      <w:tr w:rsidR="00E050AC" w:rsidRPr="00182F53" w14:paraId="0EE00BAA" w14:textId="77777777" w:rsidTr="00DA4A94">
        <w:trPr>
          <w:trHeight w:val="439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AA2D18" w14:textId="77777777" w:rsidR="00E050AC" w:rsidRPr="00182F53" w:rsidRDefault="00E050AC" w:rsidP="00DA4A94">
            <w:pPr>
              <w:rPr>
                <w:bCs/>
                <w:szCs w:val="28"/>
              </w:rPr>
            </w:pPr>
          </w:p>
        </w:tc>
        <w:tc>
          <w:tcPr>
            <w:tcW w:w="61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90B933" w14:textId="77777777" w:rsidR="00E050AC" w:rsidRPr="00182F53" w:rsidRDefault="00E050AC" w:rsidP="00DA4A94">
            <w:pPr>
              <w:rPr>
                <w:bCs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6F1DBE4E" w14:textId="77777777" w:rsidR="00E050AC" w:rsidRPr="00182F53" w:rsidRDefault="00E050AC" w:rsidP="00DA4A94">
            <w:pPr>
              <w:jc w:val="center"/>
              <w:rPr>
                <w:bCs/>
                <w:szCs w:val="28"/>
              </w:rPr>
            </w:pPr>
            <w:r w:rsidRPr="00182F53">
              <w:rPr>
                <w:bCs/>
                <w:szCs w:val="28"/>
              </w:rPr>
              <w:t>2022 год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631A9C03" w14:textId="77777777" w:rsidR="00E050AC" w:rsidRPr="00182F53" w:rsidRDefault="00E050AC" w:rsidP="00DA4A94">
            <w:pPr>
              <w:jc w:val="center"/>
              <w:rPr>
                <w:bCs/>
                <w:szCs w:val="28"/>
              </w:rPr>
            </w:pPr>
            <w:r w:rsidRPr="00182F53">
              <w:rPr>
                <w:bCs/>
                <w:szCs w:val="28"/>
              </w:rPr>
              <w:t>2023 год</w:t>
            </w:r>
          </w:p>
        </w:tc>
      </w:tr>
      <w:tr w:rsidR="00E050AC" w:rsidRPr="00182F53" w14:paraId="712B47B0" w14:textId="77777777" w:rsidTr="00DA4A94">
        <w:trPr>
          <w:trHeight w:val="1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442C33CD" w14:textId="77777777" w:rsidR="00E050AC" w:rsidRPr="00182F53" w:rsidRDefault="00E050AC" w:rsidP="00DA4A9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  <w:r w:rsidRPr="00182F53">
              <w:rPr>
                <w:szCs w:val="28"/>
              </w:rPr>
              <w:t>.</w:t>
            </w:r>
          </w:p>
        </w:tc>
        <w:tc>
          <w:tcPr>
            <w:tcW w:w="6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14:paraId="6ECC1E67" w14:textId="77777777" w:rsidR="00E050AC" w:rsidRPr="00182F53" w:rsidRDefault="00E050AC" w:rsidP="00DA4A94">
            <w:pPr>
              <w:rPr>
                <w:szCs w:val="28"/>
              </w:rPr>
            </w:pPr>
            <w:r w:rsidRPr="00182F53">
              <w:rPr>
                <w:szCs w:val="28"/>
              </w:rPr>
              <w:t xml:space="preserve">Бюджетные кредиты, привлеченные </w:t>
            </w:r>
            <w:r>
              <w:rPr>
                <w:szCs w:val="28"/>
              </w:rPr>
              <w:t>муниципальным образованием Ленинградский район</w:t>
            </w:r>
            <w:r w:rsidRPr="00182F53">
              <w:rPr>
                <w:szCs w:val="28"/>
              </w:rPr>
              <w:t xml:space="preserve"> от Российской Федерации в иностранной валюте в рамках использования целевых иностранных кредитов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14:paraId="27B75AF1" w14:textId="77777777" w:rsidR="00E050AC" w:rsidRPr="00182F53" w:rsidRDefault="00E050AC" w:rsidP="00DA4A94">
            <w:pPr>
              <w:jc w:val="right"/>
              <w:rPr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14:paraId="40289D67" w14:textId="77777777" w:rsidR="00E050AC" w:rsidRPr="00182F53" w:rsidRDefault="00E050AC" w:rsidP="00DA4A94">
            <w:pPr>
              <w:jc w:val="right"/>
              <w:rPr>
                <w:szCs w:val="28"/>
              </w:rPr>
            </w:pPr>
          </w:p>
        </w:tc>
      </w:tr>
      <w:tr w:rsidR="00E050AC" w:rsidRPr="00182F53" w14:paraId="40B50A93" w14:textId="77777777" w:rsidTr="00DA4A94">
        <w:trPr>
          <w:trHeight w:val="1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246A31E3" w14:textId="77777777" w:rsidR="00E050AC" w:rsidRPr="00182F53" w:rsidRDefault="00E050AC" w:rsidP="00DA4A94">
            <w:pPr>
              <w:jc w:val="center"/>
              <w:rPr>
                <w:szCs w:val="28"/>
              </w:rPr>
            </w:pPr>
          </w:p>
        </w:tc>
        <w:tc>
          <w:tcPr>
            <w:tcW w:w="6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14:paraId="19088A30" w14:textId="77777777" w:rsidR="00E050AC" w:rsidRPr="00182F53" w:rsidRDefault="00E050AC" w:rsidP="00DA4A94">
            <w:pPr>
              <w:rPr>
                <w:szCs w:val="28"/>
              </w:rPr>
            </w:pPr>
            <w:r w:rsidRPr="00182F53">
              <w:rPr>
                <w:szCs w:val="28"/>
              </w:rPr>
              <w:t xml:space="preserve">привлечение (предельный срок погашения — до </w:t>
            </w:r>
            <w:r>
              <w:rPr>
                <w:szCs w:val="28"/>
              </w:rPr>
              <w:t>1</w:t>
            </w:r>
            <w:r w:rsidRPr="00182F53">
              <w:rPr>
                <w:szCs w:val="28"/>
              </w:rPr>
              <w:t>0 лет)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77AA1A2B" w14:textId="77777777" w:rsidR="00E050AC" w:rsidRPr="00182F53" w:rsidRDefault="00DA4A94" w:rsidP="00DA4A9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53BACF71" w14:textId="77777777" w:rsidR="00E050AC" w:rsidRPr="00182F53" w:rsidRDefault="00DA4A94" w:rsidP="00DA4A9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E050AC" w:rsidRPr="00182F53" w14:paraId="236E3AA3" w14:textId="77777777" w:rsidTr="00DA4A94">
        <w:trPr>
          <w:trHeight w:val="1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7C639226" w14:textId="77777777" w:rsidR="00E050AC" w:rsidRPr="00182F53" w:rsidRDefault="00E050AC" w:rsidP="00DA4A94">
            <w:pPr>
              <w:jc w:val="center"/>
              <w:rPr>
                <w:szCs w:val="28"/>
              </w:rPr>
            </w:pPr>
          </w:p>
        </w:tc>
        <w:tc>
          <w:tcPr>
            <w:tcW w:w="6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14:paraId="12EAB976" w14:textId="77777777" w:rsidR="00E050AC" w:rsidRPr="00182F53" w:rsidRDefault="00E050AC" w:rsidP="00DA4A94">
            <w:pPr>
              <w:rPr>
                <w:szCs w:val="28"/>
              </w:rPr>
            </w:pPr>
            <w:r w:rsidRPr="00182F53">
              <w:rPr>
                <w:szCs w:val="28"/>
              </w:rPr>
              <w:t>погашение основной суммы долга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51D9AEDF" w14:textId="77777777" w:rsidR="00E050AC" w:rsidRPr="00182F53" w:rsidRDefault="00DA4A94" w:rsidP="00DA4A9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27167409" w14:textId="77777777" w:rsidR="00E050AC" w:rsidRPr="00182F53" w:rsidRDefault="00DA4A94" w:rsidP="00DA4A9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14:paraId="56CC4FFD" w14:textId="77777777" w:rsidR="00DA4A94" w:rsidRDefault="00DA4A94" w:rsidP="00B273D3">
      <w:pPr>
        <w:widowControl w:val="0"/>
        <w:rPr>
          <w:szCs w:val="28"/>
        </w:rPr>
      </w:pPr>
    </w:p>
    <w:p w14:paraId="77256F67" w14:textId="77777777" w:rsidR="00DA4A94" w:rsidRDefault="00DA4A94" w:rsidP="00B273D3">
      <w:pPr>
        <w:widowControl w:val="0"/>
        <w:rPr>
          <w:szCs w:val="28"/>
        </w:rPr>
      </w:pPr>
    </w:p>
    <w:p w14:paraId="722FC218" w14:textId="77777777" w:rsidR="004E09F7" w:rsidRDefault="00AF16F9" w:rsidP="00B273D3">
      <w:pPr>
        <w:widowControl w:val="0"/>
        <w:rPr>
          <w:szCs w:val="28"/>
        </w:rPr>
      </w:pPr>
      <w:r>
        <w:rPr>
          <w:szCs w:val="28"/>
        </w:rPr>
        <w:t xml:space="preserve">Начальник </w:t>
      </w:r>
      <w:r w:rsidR="00B273D3">
        <w:rPr>
          <w:szCs w:val="28"/>
        </w:rPr>
        <w:t xml:space="preserve">финансового </w:t>
      </w:r>
      <w:r w:rsidR="00F50220">
        <w:rPr>
          <w:szCs w:val="28"/>
        </w:rPr>
        <w:t xml:space="preserve">управления </w:t>
      </w:r>
    </w:p>
    <w:p w14:paraId="2D360057" w14:textId="77777777" w:rsidR="00AF16F9" w:rsidRDefault="00AF16F9" w:rsidP="00AF16F9">
      <w:pPr>
        <w:widowControl w:val="0"/>
        <w:rPr>
          <w:szCs w:val="28"/>
        </w:rPr>
      </w:pPr>
      <w:r>
        <w:rPr>
          <w:szCs w:val="28"/>
        </w:rPr>
        <w:t xml:space="preserve">администрации муниципального </w:t>
      </w:r>
    </w:p>
    <w:p w14:paraId="0BB7D98F" w14:textId="77777777" w:rsidR="00B273D3" w:rsidRPr="00A46656" w:rsidRDefault="00AF16F9" w:rsidP="00AF16F9">
      <w:pPr>
        <w:widowControl w:val="0"/>
      </w:pPr>
      <w:r>
        <w:rPr>
          <w:szCs w:val="28"/>
        </w:rPr>
        <w:t>образования Ленинградский район</w:t>
      </w:r>
      <w:r w:rsidR="00B273D3">
        <w:rPr>
          <w:szCs w:val="28"/>
        </w:rPr>
        <w:t xml:space="preserve">            </w:t>
      </w:r>
      <w:r>
        <w:rPr>
          <w:szCs w:val="28"/>
        </w:rPr>
        <w:t xml:space="preserve"> </w:t>
      </w:r>
      <w:r w:rsidR="00B273D3">
        <w:rPr>
          <w:szCs w:val="28"/>
        </w:rPr>
        <w:t xml:space="preserve">                    </w:t>
      </w:r>
      <w:r w:rsidR="004E09F7">
        <w:rPr>
          <w:szCs w:val="28"/>
        </w:rPr>
        <w:t xml:space="preserve">       </w:t>
      </w:r>
      <w:r w:rsidR="00F50220">
        <w:rPr>
          <w:szCs w:val="28"/>
        </w:rPr>
        <w:t>Э.В. Андрющенко</w:t>
      </w:r>
    </w:p>
    <w:sectPr w:rsidR="00B273D3" w:rsidRPr="00A46656" w:rsidSect="005A5B57">
      <w:pgSz w:w="11906" w:h="16838"/>
      <w:pgMar w:top="993" w:right="707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273D3"/>
    <w:rsid w:val="0009493F"/>
    <w:rsid w:val="00126130"/>
    <w:rsid w:val="00156DB6"/>
    <w:rsid w:val="00186992"/>
    <w:rsid w:val="001B2B07"/>
    <w:rsid w:val="001B581E"/>
    <w:rsid w:val="002039FA"/>
    <w:rsid w:val="00224C6B"/>
    <w:rsid w:val="002268C0"/>
    <w:rsid w:val="00253C1D"/>
    <w:rsid w:val="002E05A3"/>
    <w:rsid w:val="003278D5"/>
    <w:rsid w:val="00477283"/>
    <w:rsid w:val="004A3A0D"/>
    <w:rsid w:val="004E09F7"/>
    <w:rsid w:val="005221C7"/>
    <w:rsid w:val="00556F28"/>
    <w:rsid w:val="00563C09"/>
    <w:rsid w:val="00590436"/>
    <w:rsid w:val="005A5B57"/>
    <w:rsid w:val="005F78A9"/>
    <w:rsid w:val="0065002C"/>
    <w:rsid w:val="006F41FC"/>
    <w:rsid w:val="007072A3"/>
    <w:rsid w:val="00750536"/>
    <w:rsid w:val="007573CD"/>
    <w:rsid w:val="0077006A"/>
    <w:rsid w:val="007817CE"/>
    <w:rsid w:val="007947C4"/>
    <w:rsid w:val="007D1AD9"/>
    <w:rsid w:val="007E4277"/>
    <w:rsid w:val="008852A3"/>
    <w:rsid w:val="008A70A4"/>
    <w:rsid w:val="0096630A"/>
    <w:rsid w:val="0098484C"/>
    <w:rsid w:val="009E07EE"/>
    <w:rsid w:val="00A46656"/>
    <w:rsid w:val="00AB13E0"/>
    <w:rsid w:val="00AC6649"/>
    <w:rsid w:val="00AD5C10"/>
    <w:rsid w:val="00AE47D7"/>
    <w:rsid w:val="00AF16F9"/>
    <w:rsid w:val="00AF217E"/>
    <w:rsid w:val="00B273D3"/>
    <w:rsid w:val="00B535F0"/>
    <w:rsid w:val="00B73501"/>
    <w:rsid w:val="00CC0203"/>
    <w:rsid w:val="00CE7958"/>
    <w:rsid w:val="00D05E97"/>
    <w:rsid w:val="00D16AC1"/>
    <w:rsid w:val="00DA4A94"/>
    <w:rsid w:val="00E050AC"/>
    <w:rsid w:val="00E37135"/>
    <w:rsid w:val="00E41386"/>
    <w:rsid w:val="00E704F6"/>
    <w:rsid w:val="00E91807"/>
    <w:rsid w:val="00E96DE2"/>
    <w:rsid w:val="00EC6852"/>
    <w:rsid w:val="00F50220"/>
    <w:rsid w:val="00F54552"/>
    <w:rsid w:val="00FD0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BE0B1D0"/>
  <w15:docId w15:val="{72A2B118-7C3F-47A2-A85C-74594449B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273D3"/>
    <w:pPr>
      <w:jc w:val="both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75053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798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193</Words>
  <Characters>1105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FU31</Company>
  <LinksUpToDate>false</LinksUpToDate>
  <CharactersWithSpaces>1296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b31110</dc:creator>
  <cp:lastModifiedBy>Щерба Т.Н.</cp:lastModifiedBy>
  <cp:revision>5</cp:revision>
  <cp:lastPrinted>2021-02-15T13:04:00Z</cp:lastPrinted>
  <dcterms:created xsi:type="dcterms:W3CDTF">2021-02-25T07:52:00Z</dcterms:created>
  <dcterms:modified xsi:type="dcterms:W3CDTF">2022-05-16T06:04:00Z</dcterms:modified>
</cp:coreProperties>
</file>